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64E2" w14:textId="77777777" w:rsidR="001B3DA8" w:rsidRDefault="001B3DA8" w:rsidP="001B3DA8">
      <w:pPr>
        <w:rPr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E433B7" wp14:editId="48A0D0D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B0CFD" w14:textId="77777777" w:rsidR="001B3DA8" w:rsidRDefault="001B3DA8" w:rsidP="001B3DA8"/>
    <w:p w14:paraId="60AE2C69" w14:textId="77777777" w:rsidR="001B3DA8" w:rsidRPr="00522D71" w:rsidRDefault="001B3DA8" w:rsidP="001B3DA8">
      <w:r>
        <w:t>We are</w:t>
      </w:r>
      <w:r w:rsidRPr="00522D71">
        <w:t xml:space="preserve"> excited to announce a </w:t>
      </w:r>
      <w:r>
        <w:t>new and improved SmartHealth</w:t>
      </w:r>
      <w:r w:rsidRPr="00522D71">
        <w:t xml:space="preserve"> experience</w:t>
      </w:r>
      <w:r>
        <w:t>!</w:t>
      </w:r>
      <w:r w:rsidRPr="00522D71">
        <w:t xml:space="preserve"> With the new </w:t>
      </w:r>
      <w:r>
        <w:t>upgrades</w:t>
      </w:r>
      <w:r w:rsidRPr="00522D71">
        <w:t xml:space="preserve"> you will have </w:t>
      </w:r>
      <w:r>
        <w:t xml:space="preserve">easy </w:t>
      </w:r>
      <w:r w:rsidRPr="00522D71">
        <w:t>access to:</w:t>
      </w:r>
    </w:p>
    <w:p w14:paraId="14EAA492" w14:textId="77777777" w:rsidR="001B3DA8" w:rsidRDefault="001B3DA8" w:rsidP="001B3DA8">
      <w:pPr>
        <w:pStyle w:val="ListParagraph"/>
        <w:numPr>
          <w:ilvl w:val="0"/>
          <w:numId w:val="4"/>
        </w:numPr>
      </w:pPr>
      <w:r>
        <w:t>B</w:t>
      </w:r>
      <w:r w:rsidRPr="00522D71">
        <w:t>enefit information and resources</w:t>
      </w:r>
      <w:r>
        <w:t>.</w:t>
      </w:r>
    </w:p>
    <w:p w14:paraId="08B82226" w14:textId="77777777" w:rsidR="001B3DA8" w:rsidRPr="00522D71" w:rsidRDefault="001B3DA8" w:rsidP="001B3DA8">
      <w:pPr>
        <w:pStyle w:val="ListParagraph"/>
        <w:numPr>
          <w:ilvl w:val="0"/>
          <w:numId w:val="4"/>
        </w:numPr>
      </w:pPr>
      <w:r>
        <w:t>Announcements to keep you up to date on program news.</w:t>
      </w:r>
    </w:p>
    <w:p w14:paraId="1B02CC9F" w14:textId="77777777" w:rsidR="001B3DA8" w:rsidRDefault="001B3DA8" w:rsidP="001B3DA8">
      <w:pPr>
        <w:pStyle w:val="ListParagraph"/>
        <w:numPr>
          <w:ilvl w:val="0"/>
          <w:numId w:val="4"/>
        </w:numPr>
      </w:pPr>
      <w:r>
        <w:t>G</w:t>
      </w:r>
      <w:r w:rsidRPr="00522D71">
        <w:t>reat well-being activities and challenges</w:t>
      </w:r>
      <w:r>
        <w:t>.</w:t>
      </w:r>
    </w:p>
    <w:p w14:paraId="5570A7CF" w14:textId="77777777" w:rsidR="001B3DA8" w:rsidRPr="00522D71" w:rsidRDefault="001B3DA8" w:rsidP="001B3DA8">
      <w:pPr>
        <w:pStyle w:val="ListParagraph"/>
        <w:numPr>
          <w:ilvl w:val="0"/>
          <w:numId w:val="4"/>
        </w:numPr>
      </w:pPr>
      <w:r w:rsidRPr="00522D71">
        <w:t>Latest mobile and web user experience</w:t>
      </w:r>
      <w:r>
        <w:t>.</w:t>
      </w:r>
    </w:p>
    <w:p w14:paraId="5DE284F1" w14:textId="77777777" w:rsidR="001B3DA8" w:rsidRPr="00522D71" w:rsidRDefault="001B3DA8" w:rsidP="001B3DA8">
      <w:pPr>
        <w:pStyle w:val="Heading2"/>
      </w:pPr>
      <w:r w:rsidRPr="00522D71">
        <w:t>A new app</w:t>
      </w:r>
    </w:p>
    <w:p w14:paraId="5612FC19" w14:textId="77777777" w:rsidR="001B3DA8" w:rsidRDefault="001B3DA8" w:rsidP="001B3DA8">
      <w:r w:rsidRPr="00522D71">
        <w:t xml:space="preserve">Starting </w:t>
      </w:r>
      <w:r>
        <w:t>April 12</w:t>
      </w:r>
      <w:r w:rsidRPr="00522D71">
        <w:t>, delete the existing Limeade app and download the Limeade ONE app</w:t>
      </w:r>
      <w:r>
        <w:t xml:space="preserve"> for </w:t>
      </w:r>
      <w:hyperlink r:id="rId8" w:history="1">
        <w:r w:rsidRPr="00465D30">
          <w:rPr>
            <w:rStyle w:val="Hyperlink"/>
          </w:rPr>
          <w:t>iOS</w:t>
        </w:r>
      </w:hyperlink>
      <w:r>
        <w:t xml:space="preserve"> and </w:t>
      </w:r>
      <w:hyperlink r:id="rId9" w:history="1">
        <w:r w:rsidRPr="00465D30">
          <w:rPr>
            <w:rStyle w:val="Hyperlink"/>
          </w:rPr>
          <w:t>Android</w:t>
        </w:r>
      </w:hyperlink>
      <w:r w:rsidRPr="00522D71">
        <w:t xml:space="preserve">. </w:t>
      </w:r>
    </w:p>
    <w:p w14:paraId="315E3029" w14:textId="77777777" w:rsidR="001B3DA8" w:rsidRDefault="001B3DA8" w:rsidP="001B3DA8">
      <w:r>
        <w:t>You’ll need your registered email address and password to log in to the app.</w:t>
      </w:r>
    </w:p>
    <w:p w14:paraId="056A7003" w14:textId="77777777" w:rsidR="001B3DA8" w:rsidRDefault="001B3DA8" w:rsidP="001B3DA8">
      <w:pPr>
        <w:pStyle w:val="Heading2"/>
        <w:rPr>
          <w:rFonts w:eastAsia="Times New Roman"/>
        </w:rPr>
      </w:pPr>
      <w:r>
        <w:t>Get ready</w:t>
      </w:r>
    </w:p>
    <w:p w14:paraId="5F57D1C5" w14:textId="77777777" w:rsidR="001B3DA8" w:rsidRPr="00DA25E3" w:rsidRDefault="001B3DA8" w:rsidP="001B3DA8">
      <w:pPr>
        <w:rPr>
          <w:rFonts w:ascii="Calibri" w:eastAsia="Times New Roman" w:hAnsi="Calibri" w:cs="Calibri"/>
          <w:sz w:val="22"/>
        </w:rPr>
      </w:pPr>
      <w:r w:rsidRPr="00DA25E3">
        <w:rPr>
          <w:rFonts w:ascii="Calibri" w:eastAsia="Times New Roman" w:hAnsi="Calibri" w:cs="Calibri"/>
          <w:sz w:val="22"/>
        </w:rPr>
        <w:t xml:space="preserve">Can't remember which email you registered with? Below are the steps to find it in your SmartHealth profile. Make sure you're using a computer (not the mobile app). </w:t>
      </w:r>
    </w:p>
    <w:p w14:paraId="471752A0" w14:textId="77777777" w:rsidR="001B3DA8" w:rsidRPr="00DA25E3" w:rsidRDefault="001B3DA8" w:rsidP="001B3DA8">
      <w:pPr>
        <w:numPr>
          <w:ilvl w:val="0"/>
          <w:numId w:val="6"/>
        </w:numPr>
        <w:spacing w:after="0"/>
        <w:textAlignment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After logging in, c</w:t>
      </w:r>
      <w:r w:rsidRPr="00DA25E3">
        <w:rPr>
          <w:rFonts w:ascii="Calibri" w:eastAsia="Times New Roman" w:hAnsi="Calibri" w:cs="Calibri"/>
          <w:sz w:val="22"/>
        </w:rPr>
        <w:t xml:space="preserve">lick </w:t>
      </w:r>
      <w:r>
        <w:rPr>
          <w:rFonts w:ascii="Calibri" w:eastAsia="Times New Roman" w:hAnsi="Calibri" w:cs="Calibri"/>
          <w:sz w:val="22"/>
        </w:rPr>
        <w:t xml:space="preserve">on </w:t>
      </w:r>
      <w:r w:rsidRPr="00DA25E3">
        <w:rPr>
          <w:rFonts w:ascii="Calibri" w:eastAsia="Times New Roman" w:hAnsi="Calibri" w:cs="Calibri"/>
          <w:sz w:val="22"/>
        </w:rPr>
        <w:t xml:space="preserve">your profile picture </w:t>
      </w:r>
      <w:r>
        <w:rPr>
          <w:rFonts w:ascii="Calibri" w:eastAsia="Times New Roman" w:hAnsi="Calibri" w:cs="Calibri"/>
          <w:sz w:val="22"/>
        </w:rPr>
        <w:t xml:space="preserve">(also known as </w:t>
      </w:r>
      <w:r w:rsidRPr="00DA25E3">
        <w:rPr>
          <w:rFonts w:ascii="Calibri" w:eastAsia="Times New Roman" w:hAnsi="Calibri" w:cs="Calibri"/>
          <w:sz w:val="22"/>
        </w:rPr>
        <w:t>avatar</w:t>
      </w:r>
      <w:r>
        <w:rPr>
          <w:rFonts w:ascii="Calibri" w:eastAsia="Times New Roman" w:hAnsi="Calibri" w:cs="Calibri"/>
          <w:sz w:val="22"/>
        </w:rPr>
        <w:t>)</w:t>
      </w:r>
      <w:r w:rsidRPr="00DA25E3">
        <w:rPr>
          <w:rFonts w:ascii="Calibri" w:eastAsia="Times New Roman" w:hAnsi="Calibri" w:cs="Calibri"/>
          <w:sz w:val="22"/>
        </w:rPr>
        <w:t xml:space="preserve"> located in the upper right corner</w:t>
      </w:r>
      <w:r>
        <w:rPr>
          <w:rFonts w:ascii="Calibri" w:eastAsia="Times New Roman" w:hAnsi="Calibri" w:cs="Calibri"/>
          <w:sz w:val="22"/>
        </w:rPr>
        <w:t>.</w:t>
      </w:r>
    </w:p>
    <w:p w14:paraId="64C998B8" w14:textId="77777777" w:rsidR="001B3DA8" w:rsidRPr="00DA25E3" w:rsidRDefault="001B3DA8" w:rsidP="001B3DA8">
      <w:pPr>
        <w:numPr>
          <w:ilvl w:val="0"/>
          <w:numId w:val="6"/>
        </w:numPr>
        <w:spacing w:after="0"/>
        <w:textAlignment w:val="center"/>
        <w:rPr>
          <w:rFonts w:ascii="Calibri" w:eastAsia="Times New Roman" w:hAnsi="Calibri" w:cs="Calibri"/>
          <w:sz w:val="22"/>
        </w:rPr>
      </w:pPr>
      <w:r w:rsidRPr="00DA25E3">
        <w:rPr>
          <w:rFonts w:ascii="Calibri" w:eastAsia="Times New Roman" w:hAnsi="Calibri" w:cs="Calibri"/>
          <w:sz w:val="22"/>
        </w:rPr>
        <w:t>Choose “Settings</w:t>
      </w:r>
      <w:r>
        <w:rPr>
          <w:rFonts w:ascii="Calibri" w:eastAsia="Times New Roman" w:hAnsi="Calibri" w:cs="Calibri"/>
          <w:sz w:val="22"/>
        </w:rPr>
        <w:t>.</w:t>
      </w:r>
      <w:r w:rsidRPr="00DA25E3">
        <w:rPr>
          <w:rFonts w:ascii="Calibri" w:eastAsia="Times New Roman" w:hAnsi="Calibri" w:cs="Calibri"/>
          <w:sz w:val="22"/>
        </w:rPr>
        <w:t>” </w:t>
      </w:r>
    </w:p>
    <w:p w14:paraId="24F4A775" w14:textId="77777777" w:rsidR="001B3DA8" w:rsidRPr="00DA25E3" w:rsidRDefault="001B3DA8" w:rsidP="001B3DA8">
      <w:pPr>
        <w:numPr>
          <w:ilvl w:val="0"/>
          <w:numId w:val="6"/>
        </w:numPr>
        <w:spacing w:after="0"/>
        <w:textAlignment w:val="center"/>
        <w:rPr>
          <w:rFonts w:ascii="Calibri" w:eastAsia="Times New Roman" w:hAnsi="Calibri" w:cs="Calibri"/>
          <w:sz w:val="22"/>
        </w:rPr>
      </w:pPr>
      <w:r w:rsidRPr="00DA25E3">
        <w:rPr>
          <w:rFonts w:ascii="Calibri" w:eastAsia="Times New Roman" w:hAnsi="Calibri" w:cs="Calibri"/>
          <w:sz w:val="22"/>
        </w:rPr>
        <w:t>Go to “Notification Settings</w:t>
      </w:r>
      <w:r>
        <w:rPr>
          <w:rFonts w:ascii="Calibri" w:eastAsia="Times New Roman" w:hAnsi="Calibri" w:cs="Calibri"/>
          <w:sz w:val="22"/>
        </w:rPr>
        <w:t>.</w:t>
      </w:r>
      <w:r w:rsidRPr="00DA25E3">
        <w:rPr>
          <w:rFonts w:ascii="Calibri" w:eastAsia="Times New Roman" w:hAnsi="Calibri" w:cs="Calibri"/>
          <w:sz w:val="22"/>
        </w:rPr>
        <w:t>” </w:t>
      </w:r>
    </w:p>
    <w:p w14:paraId="58C8FA76" w14:textId="77777777" w:rsidR="001B3DA8" w:rsidRPr="00DA25E3" w:rsidRDefault="001B3DA8" w:rsidP="001B3DA8">
      <w:pPr>
        <w:numPr>
          <w:ilvl w:val="0"/>
          <w:numId w:val="6"/>
        </w:numPr>
        <w:spacing w:after="0"/>
        <w:textAlignment w:val="center"/>
        <w:rPr>
          <w:rFonts w:ascii="Calibri" w:eastAsia="Times New Roman" w:hAnsi="Calibri" w:cs="Calibri"/>
          <w:sz w:val="22"/>
        </w:rPr>
      </w:pPr>
      <w:r w:rsidRPr="00DA25E3">
        <w:rPr>
          <w:rFonts w:ascii="Calibri" w:eastAsia="Times New Roman" w:hAnsi="Calibri" w:cs="Calibri"/>
          <w:sz w:val="22"/>
        </w:rPr>
        <w:t xml:space="preserve">Look under </w:t>
      </w:r>
      <w:r>
        <w:rPr>
          <w:rFonts w:ascii="Calibri" w:eastAsia="Times New Roman" w:hAnsi="Calibri" w:cs="Calibri"/>
          <w:sz w:val="22"/>
        </w:rPr>
        <w:t>“</w:t>
      </w:r>
      <w:r w:rsidRPr="00DA25E3">
        <w:rPr>
          <w:rFonts w:ascii="Calibri" w:eastAsia="Times New Roman" w:hAnsi="Calibri" w:cs="Calibri"/>
          <w:sz w:val="22"/>
        </w:rPr>
        <w:t>Contact Information</w:t>
      </w:r>
      <w:r>
        <w:rPr>
          <w:rFonts w:ascii="Calibri" w:eastAsia="Times New Roman" w:hAnsi="Calibri" w:cs="Calibri"/>
          <w:sz w:val="22"/>
        </w:rPr>
        <w:t>”</w:t>
      </w:r>
      <w:r w:rsidRPr="00DA25E3">
        <w:rPr>
          <w:rFonts w:ascii="Calibri" w:eastAsia="Times New Roman" w:hAnsi="Calibri" w:cs="Calibri"/>
          <w:sz w:val="22"/>
        </w:rPr>
        <w:t xml:space="preserve"> for your registered email address</w:t>
      </w:r>
      <w:r>
        <w:rPr>
          <w:rFonts w:ascii="Calibri" w:eastAsia="Times New Roman" w:hAnsi="Calibri" w:cs="Calibri"/>
          <w:sz w:val="22"/>
        </w:rPr>
        <w:t xml:space="preserve">. </w:t>
      </w:r>
      <w:r w:rsidRPr="00DA25E3">
        <w:rPr>
          <w:rFonts w:ascii="Calibri" w:eastAsia="Times New Roman" w:hAnsi="Calibri" w:cs="Calibri"/>
          <w:sz w:val="22"/>
        </w:rPr>
        <w:t>Use this email address to log in</w:t>
      </w:r>
      <w:r>
        <w:rPr>
          <w:rFonts w:ascii="Calibri" w:eastAsia="Times New Roman" w:hAnsi="Calibri" w:cs="Calibri"/>
          <w:sz w:val="22"/>
        </w:rPr>
        <w:t xml:space="preserve"> when using the new SmartHealth app.</w:t>
      </w:r>
      <w:r w:rsidRPr="00DA25E3">
        <w:rPr>
          <w:rFonts w:ascii="Calibri" w:eastAsia="Times New Roman" w:hAnsi="Calibri" w:cs="Calibri"/>
          <w:sz w:val="22"/>
        </w:rPr>
        <w:t xml:space="preserve"> </w:t>
      </w:r>
    </w:p>
    <w:p w14:paraId="313D5B3B" w14:textId="77777777" w:rsidR="001B3DA8" w:rsidRDefault="001B3DA8" w:rsidP="001B3DA8">
      <w:r>
        <w:t xml:space="preserve">If you need help, call SmartHealth customer service at 1-855-750-8866. </w:t>
      </w:r>
    </w:p>
    <w:p w14:paraId="19E1C286" w14:textId="77777777" w:rsidR="001B3DA8" w:rsidRPr="00522D71" w:rsidRDefault="001B3DA8" w:rsidP="001B3DA8">
      <w:pPr>
        <w:pStyle w:val="Heading3"/>
      </w:pPr>
      <w:r w:rsidRPr="00522D71">
        <w:t>What i</w:t>
      </w:r>
      <w:r>
        <w:t>f I am new to</w:t>
      </w:r>
      <w:r w:rsidRPr="00522D71">
        <w:t xml:space="preserve"> SmartHealth? </w:t>
      </w:r>
    </w:p>
    <w:p w14:paraId="04F04B3A" w14:textId="77777777" w:rsidR="001B3DA8" w:rsidRDefault="001B3DA8" w:rsidP="001B3DA8">
      <w:r>
        <w:t xml:space="preserve">Visit </w:t>
      </w:r>
      <w:hyperlink r:id="rId10" w:history="1">
        <w:r w:rsidRPr="00707430">
          <w:rPr>
            <w:rStyle w:val="Hyperlink"/>
          </w:rPr>
          <w:t>SmartHealth</w:t>
        </w:r>
      </w:hyperlink>
      <w:r>
        <w:t xml:space="preserve"> and click on “Get Started.” </w:t>
      </w:r>
    </w:p>
    <w:p w14:paraId="11829A8F" w14:textId="77777777" w:rsidR="001B3DA8" w:rsidRDefault="001B3DA8" w:rsidP="001B3DA8">
      <w:pPr>
        <w:pStyle w:val="Heading2"/>
      </w:pPr>
      <w:r>
        <w:t>More information</w:t>
      </w:r>
    </w:p>
    <w:p w14:paraId="5A70130D" w14:textId="77777777" w:rsidR="001B3DA8" w:rsidRDefault="001B3DA8" w:rsidP="001B3DA8">
      <w:r>
        <w:t xml:space="preserve">For more information about the new platform, join the “Coming Soon…A New SmartHealth Experience” activity through April 3. </w:t>
      </w:r>
    </w:p>
    <w:p w14:paraId="1897AEEB" w14:textId="77777777" w:rsidR="001B3DA8" w:rsidRPr="00522D71" w:rsidRDefault="001B3DA8" w:rsidP="001B3DA8">
      <w:pPr>
        <w:pStyle w:val="Heading3"/>
      </w:pPr>
      <w:r w:rsidRPr="00522D71">
        <w:t xml:space="preserve">What is SmartHealth? </w:t>
      </w:r>
    </w:p>
    <w:p w14:paraId="0E1E3502" w14:textId="77777777" w:rsidR="001B3DA8" w:rsidRDefault="001B3DA8" w:rsidP="001B3DA8">
      <w:r w:rsidRPr="00522D71">
        <w:t xml:space="preserve">SmartHealth is a voluntary wellness program that supports your whole person well-being. With SmartHealth, there are activities for everyone, no matter where you are on your wellness journey. As you progress on </w:t>
      </w:r>
      <w:r>
        <w:t>your</w:t>
      </w:r>
      <w:r w:rsidRPr="00522D71">
        <w:t xml:space="preserve"> journey, you can earn points, achieve levels, and </w:t>
      </w:r>
      <w:hyperlink r:id="rId11" w:history="1">
        <w:r w:rsidRPr="00633F0D">
          <w:rPr>
            <w:rStyle w:val="Hyperlink"/>
          </w:rPr>
          <w:t>qualify for the SmartHealth wellness incentive</w:t>
        </w:r>
      </w:hyperlink>
      <w:r w:rsidRPr="00522D71">
        <w:t>.</w:t>
      </w:r>
    </w:p>
    <w:p w14:paraId="146DE0F8" w14:textId="77777777" w:rsidR="004B4C0C" w:rsidRDefault="004B4C0C"/>
    <w:sectPr w:rsidR="004B4C0C" w:rsidSect="00633F0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E1E6" w14:textId="77777777" w:rsidR="00C0769F" w:rsidRDefault="00C0769F">
      <w:pPr>
        <w:spacing w:after="0"/>
      </w:pPr>
      <w:r>
        <w:separator/>
      </w:r>
    </w:p>
  </w:endnote>
  <w:endnote w:type="continuationSeparator" w:id="0">
    <w:p w14:paraId="40AFE4F3" w14:textId="77777777" w:rsidR="00C0769F" w:rsidRDefault="00C076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123C3" w14:textId="77777777" w:rsidR="00C0769F" w:rsidRDefault="00C0769F">
      <w:pPr>
        <w:spacing w:after="0"/>
      </w:pPr>
      <w:r>
        <w:separator/>
      </w:r>
    </w:p>
  </w:footnote>
  <w:footnote w:type="continuationSeparator" w:id="0">
    <w:p w14:paraId="0E891D9E" w14:textId="77777777" w:rsidR="00C0769F" w:rsidRDefault="00C076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04D"/>
    <w:multiLevelType w:val="hybridMultilevel"/>
    <w:tmpl w:val="B6A6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417BFE"/>
    <w:multiLevelType w:val="hybridMultilevel"/>
    <w:tmpl w:val="34B2F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A5837"/>
    <w:multiLevelType w:val="multilevel"/>
    <w:tmpl w:val="D74E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A8"/>
    <w:rsid w:val="00004BF7"/>
    <w:rsid w:val="00061020"/>
    <w:rsid w:val="000750B9"/>
    <w:rsid w:val="000F1B39"/>
    <w:rsid w:val="000F62B8"/>
    <w:rsid w:val="00110797"/>
    <w:rsid w:val="00171C06"/>
    <w:rsid w:val="001B3DA8"/>
    <w:rsid w:val="002771A4"/>
    <w:rsid w:val="0028562E"/>
    <w:rsid w:val="003B074E"/>
    <w:rsid w:val="003C3BD3"/>
    <w:rsid w:val="00414A6E"/>
    <w:rsid w:val="00445957"/>
    <w:rsid w:val="004B4C0C"/>
    <w:rsid w:val="004C4CD2"/>
    <w:rsid w:val="004E2555"/>
    <w:rsid w:val="00502676"/>
    <w:rsid w:val="006E10A8"/>
    <w:rsid w:val="007A5603"/>
    <w:rsid w:val="00855E79"/>
    <w:rsid w:val="00871578"/>
    <w:rsid w:val="008B252D"/>
    <w:rsid w:val="00935FFE"/>
    <w:rsid w:val="00985538"/>
    <w:rsid w:val="00A25E8D"/>
    <w:rsid w:val="00A34C32"/>
    <w:rsid w:val="00B473CD"/>
    <w:rsid w:val="00B6650C"/>
    <w:rsid w:val="00BC58A7"/>
    <w:rsid w:val="00C0769F"/>
    <w:rsid w:val="00CE6812"/>
    <w:rsid w:val="00CF724F"/>
    <w:rsid w:val="00CF7C14"/>
    <w:rsid w:val="00D22BFA"/>
    <w:rsid w:val="00E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5094B"/>
  <w15:chartTrackingRefBased/>
  <w15:docId w15:val="{F55B1B22-F96D-49B6-9D9C-D91D3C6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A8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061020"/>
    <w:pPr>
      <w:spacing w:after="47"/>
      <w:ind w:left="0" w:firstLine="0"/>
      <w:outlineLvl w:val="0"/>
    </w:pPr>
    <w:rPr>
      <w:rFonts w:eastAsia="Nunito" w:cs="Nunito"/>
      <w:bCs w:val="0"/>
      <w:kern w:val="0"/>
      <w:sz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BF7"/>
    <w:pPr>
      <w:keepNext/>
      <w:keepLines/>
      <w:spacing w:before="40" w:after="0" w:line="216" w:lineRule="auto"/>
      <w:ind w:left="10" w:hanging="10"/>
      <w:outlineLvl w:val="1"/>
    </w:pPr>
    <w:rPr>
      <w:rFonts w:ascii="Nunito" w:eastAsiaTheme="minorEastAsia" w:hAnsi="Nunito" w:cstheme="majorBidi"/>
      <w:b/>
      <w:bCs/>
      <w:kern w:val="24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957"/>
    <w:pPr>
      <w:keepNext/>
      <w:keepLines/>
      <w:spacing w:before="40" w:after="0" w:line="216" w:lineRule="auto"/>
      <w:ind w:left="10" w:hanging="1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3B74"/>
    <w:pPr>
      <w:keepNext/>
      <w:keepLines/>
      <w:spacing w:before="40"/>
      <w:outlineLvl w:val="3"/>
    </w:pPr>
    <w:rPr>
      <w:rFonts w:ascii="Nunito" w:eastAsiaTheme="majorEastAsia" w:hAnsi="Nunito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1020"/>
    <w:rPr>
      <w:rFonts w:ascii="Nunito" w:eastAsia="Nunito" w:hAnsi="Nunito" w:cs="Nunito"/>
      <w:b/>
      <w:sz w:val="4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04BF7"/>
    <w:rPr>
      <w:rFonts w:ascii="Nunito" w:eastAsiaTheme="minorEastAsia" w:hAnsi="Nunito" w:cstheme="majorBidi"/>
      <w:b/>
      <w:bCs/>
      <w:color w:val="000000" w:themeColor="text1"/>
      <w:kern w:val="2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957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3B74"/>
    <w:rPr>
      <w:rFonts w:ascii="Nunito" w:eastAsiaTheme="majorEastAsia" w:hAnsi="Nunito" w:cstheme="majorBidi"/>
      <w:b/>
      <w:iCs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1B3D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limeade-one/id573888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ca.wa.gov/employee-retiree-benefits/sebb-smartheal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arthealth.hca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itrion.one&amp;hl=en_US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Helsley, Heidi (HCA)</dc:creator>
  <cp:keywords/>
  <dc:description/>
  <cp:lastModifiedBy>Michelle Weils</cp:lastModifiedBy>
  <cp:revision>2</cp:revision>
  <dcterms:created xsi:type="dcterms:W3CDTF">2022-03-29T19:51:00Z</dcterms:created>
  <dcterms:modified xsi:type="dcterms:W3CDTF">2022-03-29T19:51:00Z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2022-03-23T20:29:07Z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551c469d-9587-40ab-8640-0094d60b6677</vt:lpwstr>
  </property>
  <property fmtid="{D5CDD505-2E9C-101B-9397-08002B2CF9AE}" pid="8" name="MSIP_Label_1520fa42-cf58-4c22-8b93-58cf1d3bd1cb_ContentBits">
    <vt:lpwstr>0</vt:lpwstr>
  </property>
</Properties>
</file>